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A38FA">
      <w:pPr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-716280</wp:posOffset>
                </wp:positionH>
                <wp:positionV relativeFrom="paragraph">
                  <wp:posOffset>152400</wp:posOffset>
                </wp:positionV>
                <wp:extent cx="0" cy="707771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77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12pt" to="-56.4pt,5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" o:allowincell="f" strokeweight=".5pt">
                <w10:wrap anchorx="margin"/>
              </v:line>
            </w:pict>
          </mc:Fallback>
        </mc:AlternateContent>
      </w:r>
      <w:bookmarkStart w:id="0" w:name="_GoBack"/>
      <w:bookmarkEnd w:id="0"/>
    </w:p>
    <w:p w:rsidR="00000000" w:rsidRDefault="005A38FA">
      <w:pPr>
        <w:framePr w:h="10263" w:hSpace="38" w:wrap="notBeside" w:vAnchor="text" w:hAnchor="margin" w:x="-7295" w:y="69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7662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38FA">
      <w:pPr>
        <w:ind w:left="109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24350" cy="1476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38FA">
      <w:pPr>
        <w:shd w:val="clear" w:color="auto" w:fill="FFFFFF"/>
        <w:ind w:left="1219"/>
      </w:pPr>
      <w:r>
        <w:rPr>
          <w:i/>
          <w:iCs/>
          <w:sz w:val="28"/>
          <w:szCs w:val="28"/>
          <w:lang w:val="es-ES_tradnl"/>
        </w:rPr>
        <w:t>vida consagrada</w:t>
      </w:r>
    </w:p>
    <w:p w:rsidR="00000000" w:rsidRDefault="005A38FA">
      <w:pPr>
        <w:shd w:val="clear" w:color="auto" w:fill="FFFFFF"/>
        <w:ind w:left="2544"/>
      </w:pPr>
      <w:r>
        <w:rPr>
          <w:i/>
          <w:iCs/>
          <w:spacing w:val="-21"/>
          <w:sz w:val="28"/>
          <w:szCs w:val="28"/>
          <w:lang w:val="es-ES_tradnl"/>
        </w:rPr>
        <w:t>en l</w:t>
      </w:r>
      <w:r>
        <w:rPr>
          <w:i/>
          <w:iCs/>
          <w:spacing w:val="-21"/>
          <w:sz w:val="28"/>
          <w:szCs w:val="28"/>
          <w:lang w:val="es-ES_tradnl"/>
        </w:rPr>
        <w:t>a Iglesia hoy</w:t>
      </w:r>
    </w:p>
    <w:p w:rsidR="00000000" w:rsidRDefault="005A38FA">
      <w:pPr>
        <w:shd w:val="clear" w:color="auto" w:fill="FFFFFF"/>
        <w:spacing w:before="370"/>
        <w:ind w:left="370"/>
      </w:pPr>
      <w:r>
        <w:rPr>
          <w:smallCaps/>
          <w:sz w:val="28"/>
          <w:szCs w:val="28"/>
          <w:lang w:val="es-ES_tradnl"/>
        </w:rPr>
        <w:t>Virgen de la Consolaci</w:t>
      </w:r>
      <w:r>
        <w:rPr>
          <w:rFonts w:eastAsia="Times New Roman"/>
          <w:smallCaps/>
          <w:sz w:val="28"/>
          <w:szCs w:val="28"/>
          <w:lang w:val="es-ES_tradnl"/>
        </w:rPr>
        <w:t>ón</w:t>
      </w:r>
    </w:p>
    <w:p w:rsidR="00000000" w:rsidRDefault="005A38FA">
      <w:pPr>
        <w:shd w:val="clear" w:color="auto" w:fill="FFFFFF"/>
        <w:spacing w:before="293" w:line="307" w:lineRule="exact"/>
        <w:ind w:left="370" w:right="2150"/>
      </w:pPr>
      <w:r>
        <w:rPr>
          <w:sz w:val="28"/>
          <w:szCs w:val="28"/>
          <w:lang w:val="es-ES_tradnl"/>
        </w:rPr>
        <w:t>Madre azul de azules, a la altura llamas de altas esferas donde asoma, nívea</w:t>
      </w:r>
      <w:r>
        <w:rPr>
          <w:sz w:val="28"/>
          <w:szCs w:val="28"/>
          <w:lang w:val="es-ES_tradnl"/>
        </w:rPr>
        <w:t xml:space="preserve"> y fiel, pentecostal paloma </w:t>
      </w:r>
      <w:r>
        <w:rPr>
          <w:sz w:val="28"/>
          <w:szCs w:val="28"/>
          <w:lang w:val="es-ES_tradnl"/>
        </w:rPr>
        <w:t>que a ti te fecund</w:t>
      </w:r>
      <w:r>
        <w:rPr>
          <w:rFonts w:eastAsia="Times New Roman"/>
          <w:sz w:val="28"/>
          <w:szCs w:val="28"/>
          <w:lang w:val="es-ES_tradnl"/>
        </w:rPr>
        <w:t>ó de gracia pura.</w:t>
      </w:r>
    </w:p>
    <w:p w:rsidR="00000000" w:rsidRDefault="005A38FA">
      <w:pPr>
        <w:shd w:val="clear" w:color="auto" w:fill="FFFFFF"/>
        <w:spacing w:before="293" w:line="307" w:lineRule="exact"/>
        <w:ind w:left="370" w:right="2688"/>
      </w:pPr>
      <w:r>
        <w:rPr>
          <w:sz w:val="28"/>
          <w:szCs w:val="28"/>
          <w:lang w:val="es-ES_tradnl"/>
        </w:rPr>
        <w:t>Laberinto de dif</w:t>
      </w:r>
      <w:r>
        <w:rPr>
          <w:rFonts w:eastAsia="Times New Roman"/>
          <w:sz w:val="28"/>
          <w:szCs w:val="28"/>
          <w:lang w:val="es-ES_tradnl"/>
        </w:rPr>
        <w:t>ícil estructura deben trepar en complicada loma tus recoletos a huella de tu aroma: les ofreces de tu Hijo la hermosura.</w:t>
      </w:r>
    </w:p>
    <w:p w:rsidR="00000000" w:rsidRDefault="005A38FA">
      <w:pPr>
        <w:shd w:val="clear" w:color="auto" w:fill="FFFFFF"/>
        <w:spacing w:before="293" w:line="307" w:lineRule="exact"/>
        <w:ind w:left="370"/>
      </w:pPr>
      <w:r>
        <w:rPr>
          <w:sz w:val="28"/>
          <w:szCs w:val="28"/>
          <w:lang w:val="es-ES_tradnl"/>
        </w:rPr>
        <w:t>M</w:t>
      </w:r>
      <w:r>
        <w:rPr>
          <w:rFonts w:eastAsia="Times New Roman"/>
          <w:sz w:val="28"/>
          <w:szCs w:val="28"/>
          <w:lang w:val="es-ES_tradnl"/>
        </w:rPr>
        <w:t>ónica y Agustín, intercesores,</w:t>
      </w:r>
    </w:p>
    <w:p w:rsidR="00000000" w:rsidRDefault="005A38FA">
      <w:pPr>
        <w:shd w:val="clear" w:color="auto" w:fill="FFFFFF"/>
        <w:spacing w:line="307" w:lineRule="exact"/>
        <w:ind w:left="370"/>
      </w:pPr>
      <w:r>
        <w:rPr>
          <w:sz w:val="28"/>
          <w:szCs w:val="28"/>
          <w:lang w:val="es-ES_tradnl"/>
        </w:rPr>
        <w:t>animan el esfuerzo compungido</w:t>
      </w:r>
    </w:p>
    <w:p w:rsidR="00000000" w:rsidRDefault="005A38FA">
      <w:pPr>
        <w:shd w:val="clear" w:color="auto" w:fill="FFFFFF"/>
        <w:spacing w:line="307" w:lineRule="exact"/>
        <w:ind w:left="370"/>
      </w:pPr>
      <w:r>
        <w:rPr>
          <w:sz w:val="28"/>
          <w:szCs w:val="28"/>
          <w:lang w:val="es-ES_tradnl"/>
        </w:rPr>
        <w:t>de quien busca al amo</w:t>
      </w:r>
      <w:r>
        <w:rPr>
          <w:sz w:val="28"/>
          <w:szCs w:val="28"/>
          <w:lang w:val="es-ES_tradnl"/>
        </w:rPr>
        <w:t>r de los amores.</w:t>
      </w:r>
    </w:p>
    <w:p w:rsidR="00000000" w:rsidRDefault="005A38FA">
      <w:pPr>
        <w:shd w:val="clear" w:color="auto" w:fill="FFFFFF"/>
        <w:spacing w:before="288" w:line="307" w:lineRule="exact"/>
        <w:ind w:left="370" w:right="2150"/>
      </w:pPr>
      <w:r>
        <w:rPr>
          <w:sz w:val="28"/>
          <w:szCs w:val="28"/>
          <w:lang w:val="es-ES_tradnl"/>
        </w:rPr>
        <w:t>Nuestra Recolecci</w:t>
      </w:r>
      <w:r>
        <w:rPr>
          <w:rFonts w:eastAsia="Times New Roman"/>
          <w:sz w:val="28"/>
          <w:szCs w:val="28"/>
          <w:lang w:val="es-ES_tradnl"/>
        </w:rPr>
        <w:t>ón siente en su latido, sencillo y musical, cantar tu gloria, pues contigo segura es la victoria.</w:t>
      </w:r>
    </w:p>
    <w:p w:rsidR="00000000" w:rsidRDefault="005A38FA">
      <w:pPr>
        <w:shd w:val="clear" w:color="auto" w:fill="FFFFFF"/>
        <w:spacing w:before="245"/>
        <w:ind w:left="3307"/>
      </w:pPr>
      <w:r>
        <w:rPr>
          <w:spacing w:val="-12"/>
          <w:sz w:val="28"/>
          <w:szCs w:val="28"/>
          <w:lang w:val="es-ES_tradnl"/>
        </w:rPr>
        <w:t>Francisco Javier Legarra, OAR</w:t>
      </w:r>
    </w:p>
    <w:p w:rsidR="005A38FA" w:rsidRDefault="005A38FA">
      <w:pPr>
        <w:shd w:val="clear" w:color="auto" w:fill="FFFFFF"/>
        <w:spacing w:before="960"/>
      </w:pPr>
      <w:r>
        <w:rPr>
          <w:i/>
          <w:iCs/>
          <w:spacing w:val="-8"/>
          <w:sz w:val="28"/>
          <w:szCs w:val="28"/>
          <w:lang w:val="es-ES_tradnl"/>
        </w:rPr>
        <w:t>Virgen de la Consolaci</w:t>
      </w:r>
      <w:r>
        <w:rPr>
          <w:rFonts w:eastAsia="Times New Roman"/>
          <w:i/>
          <w:iCs/>
          <w:spacing w:val="-8"/>
          <w:sz w:val="28"/>
          <w:szCs w:val="28"/>
          <w:lang w:val="es-ES_tradnl"/>
        </w:rPr>
        <w:t>ón - Colegio San Agustín, Valladolid (España)</w:t>
      </w:r>
    </w:p>
    <w:sectPr w:rsidR="005A38FA">
      <w:type w:val="continuous"/>
      <w:pgSz w:w="16834" w:h="11909" w:orient="landscape"/>
      <w:pgMar w:top="360" w:right="819" w:bottom="360" w:left="81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FA"/>
    <w:rsid w:val="005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2015-05-28T02:56:00Z</dcterms:created>
  <dcterms:modified xsi:type="dcterms:W3CDTF">2015-05-28T02:59:00Z</dcterms:modified>
</cp:coreProperties>
</file>